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86039" w:rsidRPr="009B31E8" w:rsidRDefault="00E86039" w:rsidP="00E86039">
      <w:pPr>
        <w:pStyle w:val="Sinespaciado"/>
        <w:spacing w:line="276" w:lineRule="auto"/>
        <w:jc w:val="center"/>
        <w:rPr>
          <w:rFonts w:asciiTheme="minorHAnsi" w:hAnsiTheme="minorHAnsi" w:cstheme="minorHAnsi"/>
          <w:b/>
          <w:bCs/>
          <w:sz w:val="36"/>
          <w:szCs w:val="36"/>
        </w:rPr>
      </w:pPr>
      <w:r w:rsidRPr="009B31E8">
        <w:rPr>
          <w:rFonts w:asciiTheme="minorHAnsi" w:hAnsiTheme="minorHAnsi" w:cstheme="minorHAnsi"/>
          <w:b/>
          <w:bCs/>
          <w:sz w:val="36"/>
          <w:szCs w:val="36"/>
        </w:rPr>
        <w:t>ESCUELA SUPERIOR POLITÉCNICA DEL LITORAL</w:t>
      </w:r>
    </w:p>
    <w:p w:rsidR="00E86039" w:rsidRPr="009B31E8" w:rsidRDefault="00E86039" w:rsidP="00E86039">
      <w:pPr>
        <w:pStyle w:val="Sinespaciado"/>
        <w:spacing w:line="276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9B31E8">
        <w:rPr>
          <w:rFonts w:asciiTheme="minorHAnsi" w:hAnsiTheme="minorHAnsi" w:cstheme="minorHAnsi"/>
          <w:sz w:val="32"/>
          <w:szCs w:val="32"/>
        </w:rPr>
        <w:t>FACULTAD DE INGENIERÍA EN ELECTRICIDAD Y COMPUTACIÓN</w:t>
      </w:r>
    </w:p>
    <w:p w:rsidR="00E86039" w:rsidRPr="00E86039" w:rsidRDefault="00E86039" w:rsidP="00E86039">
      <w:pPr>
        <w:pStyle w:val="Sinespaciado"/>
        <w:spacing w:line="276" w:lineRule="auto"/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E86039">
        <w:rPr>
          <w:rFonts w:asciiTheme="minorHAnsi" w:hAnsiTheme="minorHAnsi" w:cstheme="minorHAnsi"/>
          <w:b/>
          <w:bCs/>
          <w:sz w:val="28"/>
          <w:szCs w:val="28"/>
          <w:lang w:val="en-US"/>
        </w:rPr>
        <w:t>SOFTWARE ENGINEERING II</w:t>
      </w:r>
    </w:p>
    <w:p w:rsidR="00E86039" w:rsidRPr="00E86039" w:rsidRDefault="00E86039" w:rsidP="00E86039">
      <w:pPr>
        <w:pStyle w:val="Sinespaciado"/>
        <w:spacing w:line="276" w:lineRule="auto"/>
        <w:jc w:val="center"/>
        <w:rPr>
          <w:rFonts w:asciiTheme="minorHAnsi" w:hAnsiTheme="minorHAnsi" w:cstheme="minorHAnsi"/>
          <w:sz w:val="28"/>
          <w:szCs w:val="28"/>
          <w:lang w:val="en-US"/>
        </w:rPr>
      </w:pPr>
      <w:r w:rsidRPr="00E86039">
        <w:rPr>
          <w:rFonts w:asciiTheme="minorHAnsi" w:hAnsiTheme="minorHAnsi" w:cstheme="minorHAnsi"/>
          <w:sz w:val="28"/>
          <w:szCs w:val="28"/>
          <w:lang w:val="en-US"/>
        </w:rPr>
        <w:t xml:space="preserve">I </w:t>
      </w:r>
      <w:r w:rsidRPr="00E86039">
        <w:rPr>
          <w:rFonts w:asciiTheme="minorHAnsi" w:hAnsiTheme="minorHAnsi" w:cstheme="minorHAnsi"/>
          <w:sz w:val="28"/>
          <w:szCs w:val="28"/>
          <w:lang w:val="en-US"/>
        </w:rPr>
        <w:t>TERM</w:t>
      </w:r>
      <w:r w:rsidRPr="00E86039">
        <w:rPr>
          <w:rFonts w:asciiTheme="minorHAnsi" w:hAnsiTheme="minorHAnsi" w:cstheme="minorHAnsi"/>
          <w:sz w:val="28"/>
          <w:szCs w:val="28"/>
          <w:lang w:val="en-US"/>
        </w:rPr>
        <w:t xml:space="preserve"> 2020</w:t>
      </w:r>
    </w:p>
    <w:p w:rsidR="00E86039" w:rsidRPr="009B31E8" w:rsidRDefault="00E86039" w:rsidP="00E86039">
      <w:pPr>
        <w:pStyle w:val="Sinespaciado"/>
        <w:spacing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9B31E8">
        <w:rPr>
          <w:rFonts w:asciiTheme="minorHAnsi" w:hAnsiTheme="minorHAnsi" w:cstheme="minorHAnsi"/>
          <w:sz w:val="28"/>
          <w:szCs w:val="28"/>
        </w:rPr>
        <w:t xml:space="preserve">FABRICIO HERRERA </w:t>
      </w:r>
      <w:r>
        <w:rPr>
          <w:rFonts w:asciiTheme="minorHAnsi" w:hAnsiTheme="minorHAnsi" w:cstheme="minorHAnsi"/>
          <w:sz w:val="28"/>
          <w:szCs w:val="28"/>
        </w:rPr>
        <w:t>C.</w:t>
      </w:r>
    </w:p>
    <w:p w:rsidR="00E86039" w:rsidRPr="009B31E8" w:rsidRDefault="00E86039" w:rsidP="00E86039">
      <w:pPr>
        <w:pStyle w:val="Sinespaciado"/>
        <w:pBdr>
          <w:bottom w:val="single" w:sz="12" w:space="1" w:color="auto"/>
        </w:pBdr>
        <w:spacing w:line="276" w:lineRule="auto"/>
        <w:jc w:val="center"/>
        <w:rPr>
          <w:rFonts w:asciiTheme="minorHAnsi" w:hAnsiTheme="minorHAnsi" w:cstheme="minorHAnsi"/>
          <w:sz w:val="24"/>
          <w:szCs w:val="24"/>
        </w:rPr>
      </w:pPr>
    </w:p>
    <w:p w:rsidR="00E86039" w:rsidRPr="009B31E8" w:rsidRDefault="00E86039" w:rsidP="00E86039">
      <w:pPr>
        <w:rPr>
          <w:rFonts w:asciiTheme="minorHAnsi" w:hAnsiTheme="minorHAnsi" w:cstheme="minorHAnsi"/>
          <w:sz w:val="24"/>
          <w:szCs w:val="24"/>
        </w:rPr>
      </w:pPr>
    </w:p>
    <w:p w:rsidR="00E86039" w:rsidRPr="00E86039" w:rsidRDefault="00E86039" w:rsidP="00E86039">
      <w:pPr>
        <w:jc w:val="center"/>
        <w:rPr>
          <w:rFonts w:ascii="Calibri" w:eastAsia="Calibri" w:hAnsi="Calibri" w:cs="Calibri"/>
          <w:b/>
          <w:bCs/>
          <w:sz w:val="24"/>
          <w:szCs w:val="24"/>
          <w:lang w:val="en-US"/>
        </w:rPr>
      </w:pPr>
      <w:r w:rsidRPr="00E86039">
        <w:rPr>
          <w:rFonts w:asciiTheme="minorHAnsi" w:eastAsia="Times New Roman" w:hAnsiTheme="minorHAnsi" w:cstheme="minorHAnsi"/>
          <w:b/>
          <w:sz w:val="26"/>
          <w:szCs w:val="26"/>
          <w:lang w:val="en-US"/>
        </w:rPr>
        <w:t>Lab Coding Standards</w:t>
      </w:r>
    </w:p>
    <w:p w:rsidR="00E86039" w:rsidRPr="00E86039" w:rsidRDefault="00E86039" w:rsidP="00E86039">
      <w:pPr>
        <w:rPr>
          <w:rFonts w:ascii="Calibri" w:eastAsia="Calibri" w:hAnsi="Calibri" w:cs="Calibri"/>
          <w:b/>
          <w:bCs/>
          <w:sz w:val="24"/>
          <w:szCs w:val="24"/>
          <w:lang w:val="es-EC"/>
        </w:rPr>
      </w:pPr>
      <w:r w:rsidRPr="00E86039">
        <w:rPr>
          <w:rFonts w:ascii="Calibri" w:eastAsia="Calibri" w:hAnsi="Calibri" w:cs="Calibri"/>
          <w:b/>
          <w:bCs/>
          <w:sz w:val="24"/>
          <w:szCs w:val="24"/>
          <w:lang w:val="es-EC"/>
        </w:rPr>
        <w:t>Screenshots of the process:</w:t>
      </w:r>
    </w:p>
    <w:p w:rsidR="00E86039" w:rsidRDefault="00E86039" w:rsidP="00E86039">
      <w:pPr>
        <w:rPr>
          <w:lang w:val="en-US"/>
        </w:rPr>
      </w:pPr>
      <w:r w:rsidRPr="00E86039">
        <w:rPr>
          <w:lang w:val="en-US"/>
        </w:rPr>
        <w:drawing>
          <wp:inline distT="0" distB="0" distL="0" distR="0" wp14:anchorId="7D767D45" wp14:editId="6DB2CF43">
            <wp:extent cx="4790628" cy="3024000"/>
            <wp:effectExtent l="0" t="0" r="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0628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39" w:rsidRDefault="00E86039" w:rsidP="00E86039">
      <w:pPr>
        <w:rPr>
          <w:lang w:val="en-US"/>
        </w:rPr>
      </w:pPr>
      <w:r>
        <w:rPr>
          <w:lang w:val="en-US"/>
        </w:rPr>
        <w:t>.xml checks file</w:t>
      </w:r>
    </w:p>
    <w:p w:rsidR="00E86039" w:rsidRDefault="00E86039" w:rsidP="00E86039">
      <w:pPr>
        <w:rPr>
          <w:lang w:val="en-US"/>
        </w:rPr>
      </w:pPr>
    </w:p>
    <w:p w:rsidR="00E86039" w:rsidRDefault="00E86039" w:rsidP="00E86039">
      <w:pPr>
        <w:rPr>
          <w:lang w:val="en-US"/>
        </w:rPr>
      </w:pPr>
      <w:r w:rsidRPr="00E86039">
        <w:rPr>
          <w:lang w:val="en-US"/>
        </w:rPr>
        <w:drawing>
          <wp:inline distT="0" distB="0" distL="0" distR="0" wp14:anchorId="0F52ECA8" wp14:editId="3D234992">
            <wp:extent cx="4790629" cy="3024000"/>
            <wp:effectExtent l="0" t="0" r="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0629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39" w:rsidRDefault="00E86039" w:rsidP="00E86039">
      <w:pPr>
        <w:rPr>
          <w:lang w:val="en-US"/>
        </w:rPr>
      </w:pPr>
      <w:r>
        <w:rPr>
          <w:lang w:val="en-US"/>
        </w:rPr>
        <w:t>Pom.xml file</w:t>
      </w:r>
    </w:p>
    <w:p w:rsidR="00E86039" w:rsidRDefault="00E86039" w:rsidP="00E86039">
      <w:pPr>
        <w:rPr>
          <w:lang w:val="en-US"/>
        </w:rPr>
      </w:pPr>
      <w:r w:rsidRPr="00E86039">
        <w:rPr>
          <w:lang w:val="en-US"/>
        </w:rPr>
        <w:lastRenderedPageBreak/>
        <w:drawing>
          <wp:inline distT="0" distB="0" distL="0" distR="0" wp14:anchorId="5A006B82" wp14:editId="05C69BB6">
            <wp:extent cx="5400040" cy="3062605"/>
            <wp:effectExtent l="0" t="0" r="0" b="0"/>
            <wp:docPr id="3" name="Imagen 3" descr="Una captura de pantalla de una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39" w:rsidRDefault="00E86039" w:rsidP="00E86039">
      <w:pPr>
        <w:rPr>
          <w:lang w:val="en-US"/>
        </w:rPr>
      </w:pPr>
      <w:r>
        <w:rPr>
          <w:lang w:val="en-US"/>
        </w:rPr>
        <w:t>First time build</w:t>
      </w:r>
    </w:p>
    <w:p w:rsidR="00E86039" w:rsidRDefault="00E86039" w:rsidP="00E86039">
      <w:pPr>
        <w:rPr>
          <w:lang w:val="en-US"/>
        </w:rPr>
      </w:pPr>
    </w:p>
    <w:p w:rsidR="00E86039" w:rsidRDefault="00E86039" w:rsidP="00E86039">
      <w:pPr>
        <w:rPr>
          <w:lang w:val="en-US"/>
        </w:rPr>
      </w:pPr>
      <w:r w:rsidRPr="00E86039">
        <w:rPr>
          <w:lang w:val="en-US"/>
        </w:rPr>
        <w:lastRenderedPageBreak/>
        <w:drawing>
          <wp:inline distT="0" distB="0" distL="0" distR="0" wp14:anchorId="323EAB61" wp14:editId="31E22941">
            <wp:extent cx="5400040" cy="5913755"/>
            <wp:effectExtent l="0" t="0" r="0" b="4445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39" w:rsidRDefault="00E86039" w:rsidP="00E86039">
      <w:pPr>
        <w:rPr>
          <w:lang w:val="en-US"/>
        </w:rPr>
      </w:pPr>
      <w:r>
        <w:rPr>
          <w:lang w:val="en-US"/>
        </w:rPr>
        <w:t>First report (before changes)</w:t>
      </w:r>
    </w:p>
    <w:p w:rsidR="00E86039" w:rsidRDefault="00E86039" w:rsidP="00E86039">
      <w:pPr>
        <w:rPr>
          <w:lang w:val="en-US"/>
        </w:rPr>
      </w:pPr>
    </w:p>
    <w:p w:rsidR="00E86039" w:rsidRDefault="00E86039" w:rsidP="00E86039">
      <w:pPr>
        <w:rPr>
          <w:lang w:val="en-US"/>
        </w:rPr>
      </w:pPr>
      <w:r w:rsidRPr="00E86039">
        <w:rPr>
          <w:lang w:val="en-US"/>
        </w:rPr>
        <w:lastRenderedPageBreak/>
        <w:drawing>
          <wp:inline distT="0" distB="0" distL="0" distR="0" wp14:anchorId="0F9180F3" wp14:editId="05FD68C8">
            <wp:extent cx="5400040" cy="2748280"/>
            <wp:effectExtent l="0" t="0" r="0" b="0"/>
            <wp:docPr id="5" name="Imagen 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39" w:rsidRPr="00E86039" w:rsidRDefault="00E86039" w:rsidP="00E86039">
      <w:pPr>
        <w:rPr>
          <w:lang w:val="en-US"/>
        </w:rPr>
      </w:pPr>
      <w:r>
        <w:rPr>
          <w:lang w:val="en-US"/>
        </w:rPr>
        <w:t>Second report (after changes)</w:t>
      </w:r>
    </w:p>
    <w:sectPr w:rsidR="00E86039" w:rsidRPr="00E86039" w:rsidSect="00E860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039"/>
    <w:rsid w:val="00E86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8954C8"/>
  <w15:chartTrackingRefBased/>
  <w15:docId w15:val="{58DAD1A5-755A-9749-8DCC-F468C4B99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039"/>
    <w:pPr>
      <w:spacing w:line="276" w:lineRule="auto"/>
    </w:pPr>
    <w:rPr>
      <w:rFonts w:ascii="Arial" w:eastAsia="Arial" w:hAnsi="Arial" w:cs="Arial"/>
      <w:sz w:val="22"/>
      <w:szCs w:val="22"/>
      <w:lang w:val="es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E86039"/>
    <w:rPr>
      <w:rFonts w:ascii="Arial" w:eastAsia="Arial" w:hAnsi="Arial" w:cs="Arial"/>
      <w:sz w:val="22"/>
      <w:szCs w:val="22"/>
      <w:lang w:val="es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49</Words>
  <Characters>272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Fabricio Herrera Cedeno</dc:creator>
  <cp:keywords/>
  <dc:description/>
  <cp:lastModifiedBy>Jose Fabricio Herrera Cedeno</cp:lastModifiedBy>
  <cp:revision>1</cp:revision>
  <dcterms:created xsi:type="dcterms:W3CDTF">2020-06-18T23:30:00Z</dcterms:created>
  <dcterms:modified xsi:type="dcterms:W3CDTF">2020-06-18T23:39:00Z</dcterms:modified>
</cp:coreProperties>
</file>